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36" w:rsidRDefault="00A97652" w:rsidP="00A97652">
      <w:pPr>
        <w:pStyle w:val="a3"/>
        <w:jc w:val="center"/>
        <w:rPr>
          <w:rStyle w:val="a4"/>
          <w:color w:val="0000FF"/>
          <w:sz w:val="36"/>
          <w:szCs w:val="36"/>
        </w:rPr>
      </w:pPr>
      <w:r>
        <w:rPr>
          <w:rStyle w:val="a4"/>
          <w:color w:val="0000FF"/>
          <w:sz w:val="36"/>
          <w:szCs w:val="36"/>
        </w:rPr>
        <w:t xml:space="preserve">Внимание родителям! </w:t>
      </w:r>
    </w:p>
    <w:p w:rsidR="00A97652" w:rsidRDefault="00A97652" w:rsidP="00A97652">
      <w:pPr>
        <w:pStyle w:val="a3"/>
        <w:jc w:val="center"/>
        <w:rPr>
          <w:b/>
          <w:sz w:val="28"/>
          <w:szCs w:val="28"/>
        </w:rPr>
      </w:pPr>
      <w:r>
        <w:rPr>
          <w:rStyle w:val="a4"/>
          <w:color w:val="0000FF"/>
          <w:sz w:val="36"/>
          <w:szCs w:val="36"/>
        </w:rPr>
        <w:t>Происшествия на железной дороге</w:t>
      </w:r>
    </w:p>
    <w:p w:rsidR="00A97652" w:rsidRDefault="00A97652" w:rsidP="006A1A36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Каждый знает, почему нужно соблюдать правила дорожного движения: любая ошибка, невнимательность водителя или пешехода могут стоить одному из них здоровья и даже жизни. Точно так же и на железной дороге. Вот только часто люди неоправданно рискуют, перебегая пути перед идущим поездом или пытаясь пролезть под стоящим составом. О том, сколько весит электровоз и что эта махина не может остановиться мгновенно, многие просто не задумываются. Иногда жертвами собственной шалости на железной дороге становятся дети.</w:t>
      </w:r>
    </w:p>
    <w:p w:rsidR="00A97652" w:rsidRDefault="00A97652" w:rsidP="00A9765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ЖЕЛЕЗНАЯ ДОРОГА ЭТО НЕ МЕСТО ДЛЯ ИГР, А ЗОНА ПОВЫШЕННОЙ ОПАСНОСТИ, ГДЕ ЦЕНА НЕВНИМАТЕЛЬНОСТИ — ВАША ЖИЗНЬ И ЗДОРОВЬЕ</w:t>
      </w:r>
      <w:r w:rsidR="006A1A36">
        <w:rPr>
          <w:rStyle w:val="a4"/>
          <w:sz w:val="28"/>
          <w:szCs w:val="28"/>
        </w:rPr>
        <w:t>!</w:t>
      </w:r>
    </w:p>
    <w:p w:rsidR="007859A1" w:rsidRDefault="007859A1" w:rsidP="00A97652">
      <w:pPr>
        <w:pStyle w:val="a3"/>
        <w:jc w:val="center"/>
        <w:rPr>
          <w:rStyle w:val="a4"/>
          <w:sz w:val="28"/>
          <w:szCs w:val="28"/>
        </w:rPr>
      </w:pPr>
    </w:p>
    <w:p w:rsidR="007859A1" w:rsidRDefault="007859A1" w:rsidP="00A97652">
      <w:pPr>
        <w:pStyle w:val="a3"/>
        <w:jc w:val="center"/>
        <w:rPr>
          <w:rStyle w:val="a4"/>
          <w:sz w:val="28"/>
          <w:szCs w:val="28"/>
        </w:rPr>
      </w:pPr>
      <w:r w:rsidRPr="007859A1">
        <w:rPr>
          <w:rStyle w:val="a4"/>
          <w:sz w:val="28"/>
        </w:rPr>
        <w:drawing>
          <wp:inline distT="0" distB="0" distL="0" distR="0">
            <wp:extent cx="3171825" cy="4419600"/>
            <wp:effectExtent l="19050" t="0" r="9525" b="0"/>
            <wp:docPr id="2" name="Рисунок 1" descr="C:\Documents and Settings\Владелец\Мои документы\Загруз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Загрузк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CA" w:rsidRDefault="003117CA"/>
    <w:p w:rsidR="00A97652" w:rsidRDefault="00A97652" w:rsidP="00A97652">
      <w:pPr>
        <w:pStyle w:val="a3"/>
        <w:jc w:val="center"/>
        <w:rPr>
          <w:b/>
          <w:sz w:val="28"/>
          <w:szCs w:val="28"/>
        </w:rPr>
      </w:pPr>
      <w:r>
        <w:rPr>
          <w:rStyle w:val="a4"/>
          <w:color w:val="FF0000"/>
          <w:sz w:val="36"/>
          <w:szCs w:val="36"/>
        </w:rPr>
        <w:lastRenderedPageBreak/>
        <w:t>Уважаемые ребята!</w:t>
      </w:r>
    </w:p>
    <w:p w:rsidR="00A97652" w:rsidRDefault="00072A39" w:rsidP="007859A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109220</wp:posOffset>
            </wp:positionV>
            <wp:extent cx="2257425" cy="3101340"/>
            <wp:effectExtent l="19050" t="0" r="9525" b="0"/>
            <wp:wrapSquare wrapText="bothSides"/>
            <wp:docPr id="3" name="Рисунок 2" descr="C:\Documents and Settings\Владелец\Мои документы\Загруз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Загрузки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652">
        <w:rPr>
          <w:b/>
          <w:sz w:val="28"/>
          <w:szCs w:val="28"/>
        </w:rPr>
        <w:t>К вам обращаются работники Российских железных дорог. Вы зна</w:t>
      </w:r>
      <w:r w:rsidR="00A97652">
        <w:rPr>
          <w:b/>
          <w:sz w:val="28"/>
          <w:szCs w:val="28"/>
        </w:rPr>
        <w:softHyphen/>
        <w:t>ете, что мы с вами живем в век стремительного технического прогресса во всех областях деятельности человека. Техни</w:t>
      </w:r>
      <w:r w:rsidR="00A97652">
        <w:rPr>
          <w:b/>
          <w:sz w:val="28"/>
          <w:szCs w:val="28"/>
        </w:rPr>
        <w:softHyphen/>
        <w:t>ческое совершенствование Российских железных дорог также не стоит на месте, ее стремительное развитие позволило значительно повысить вес и скорость движения поездов. На большинстве участков железных дорог скорость поездов достигает до 140 км/ч.</w:t>
      </w:r>
    </w:p>
    <w:p w:rsidR="00A97652" w:rsidRDefault="00A97652" w:rsidP="007859A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огромных объемах перевозок, высокой интенсивности и повышенных скоростях движения поездов железные дороги являются зоной повышенной опасности.</w:t>
      </w:r>
    </w:p>
    <w:p w:rsidR="00A97652" w:rsidRDefault="00A97652" w:rsidP="007859A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Однако очень часто некоторые из вас, забывая об опас</w:t>
      </w:r>
      <w:r>
        <w:rPr>
          <w:b/>
          <w:sz w:val="28"/>
          <w:szCs w:val="28"/>
        </w:rPr>
        <w:softHyphen/>
        <w:t xml:space="preserve">ности, позволяют себе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роликах, </w:t>
      </w:r>
      <w:proofErr w:type="spellStart"/>
      <w:r>
        <w:rPr>
          <w:b/>
          <w:sz w:val="28"/>
          <w:szCs w:val="28"/>
        </w:rPr>
        <w:t>скейтах</w:t>
      </w:r>
      <w:proofErr w:type="spellEnd"/>
      <w:r>
        <w:rPr>
          <w:b/>
          <w:sz w:val="28"/>
          <w:szCs w:val="28"/>
        </w:rPr>
        <w:t>, санках и сноубордах.</w:t>
      </w:r>
    </w:p>
    <w:p w:rsidR="00A97652" w:rsidRDefault="00A97652" w:rsidP="007859A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Устраивая подвижные игры на территории объектов железнодорожного транспорта, вы подвергаете опасности не только свою жизнь, но жизнь и здоровье окружающих лю</w:t>
      </w:r>
      <w:r>
        <w:rPr>
          <w:b/>
          <w:sz w:val="28"/>
          <w:szCs w:val="28"/>
        </w:rPr>
        <w:softHyphen/>
        <w:t>дей, локомотивной бригады и пассажиров, едущих в поезде. Вы уверены, что услышав сигнал, поданный машинистом, успеете отойти в безопасное место. Увы, многие из вас за такую самоуверенность расплачиваются жизнью, а остав</w:t>
      </w:r>
      <w:r>
        <w:rPr>
          <w:b/>
          <w:sz w:val="28"/>
          <w:szCs w:val="28"/>
        </w:rPr>
        <w:softHyphen/>
        <w:t>шиеся в живых получают тяжелейшие травмы, делающие их инвалидами.</w:t>
      </w:r>
    </w:p>
    <w:p w:rsidR="007859A1" w:rsidRDefault="007859A1" w:rsidP="00A97652">
      <w:pPr>
        <w:pStyle w:val="art-postheader"/>
        <w:jc w:val="center"/>
        <w:rPr>
          <w:rStyle w:val="a4"/>
          <w:color w:val="008000"/>
          <w:sz w:val="36"/>
          <w:szCs w:val="36"/>
        </w:rPr>
      </w:pPr>
    </w:p>
    <w:p w:rsidR="007859A1" w:rsidRDefault="007859A1" w:rsidP="00072A39">
      <w:pPr>
        <w:pStyle w:val="art-postheader"/>
        <w:rPr>
          <w:rStyle w:val="a4"/>
          <w:color w:val="008000"/>
          <w:sz w:val="36"/>
          <w:szCs w:val="36"/>
        </w:rPr>
      </w:pPr>
    </w:p>
    <w:p w:rsidR="00072A39" w:rsidRDefault="00072A39" w:rsidP="00072A39">
      <w:pPr>
        <w:pStyle w:val="art-postheader"/>
        <w:rPr>
          <w:rStyle w:val="a4"/>
          <w:color w:val="008000"/>
          <w:sz w:val="36"/>
          <w:szCs w:val="36"/>
        </w:rPr>
      </w:pPr>
    </w:p>
    <w:p w:rsidR="00A97652" w:rsidRDefault="00A97652" w:rsidP="00A97652">
      <w:pPr>
        <w:pStyle w:val="art-postheader"/>
        <w:jc w:val="center"/>
        <w:rPr>
          <w:b/>
          <w:sz w:val="28"/>
          <w:szCs w:val="28"/>
        </w:rPr>
      </w:pPr>
      <w:r>
        <w:rPr>
          <w:rStyle w:val="a4"/>
          <w:color w:val="008000"/>
          <w:sz w:val="36"/>
          <w:szCs w:val="36"/>
        </w:rPr>
        <w:lastRenderedPageBreak/>
        <w:t>Железная дорога – зона повышенной опасности!</w:t>
      </w:r>
    </w:p>
    <w:p w:rsidR="00A97652" w:rsidRDefault="00A97652" w:rsidP="00072A39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A97652" w:rsidRDefault="00A97652" w:rsidP="00072A39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Все, кто находится вблизи железнодорожных путей, обязаны соблюдать общепринятые правила:</w:t>
      </w:r>
    </w:p>
    <w:p w:rsidR="00A97652" w:rsidRDefault="00A97652" w:rsidP="00072A39">
      <w:pPr>
        <w:pStyle w:val="a3"/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A97652" w:rsidRDefault="00A97652" w:rsidP="00072A39">
      <w:pPr>
        <w:pStyle w:val="a3"/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A97652" w:rsidRDefault="00A97652" w:rsidP="00072A39">
      <w:pPr>
        <w:pStyle w:val="a3"/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переездах переходить пути можно только при открытом шлагбауме.</w:t>
      </w:r>
    </w:p>
    <w:p w:rsidR="00A97652" w:rsidRDefault="00A97652" w:rsidP="00072A39">
      <w:pPr>
        <w:pStyle w:val="a3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Уважаемые родители! Оставлять детей без присмотра и позволять им играть вблизи железной дороги опасно для жизни.</w:t>
      </w:r>
    </w:p>
    <w:p w:rsidR="00072A39" w:rsidRDefault="00072A39" w:rsidP="00072A39">
      <w:pPr>
        <w:pStyle w:val="a3"/>
        <w:jc w:val="both"/>
        <w:rPr>
          <w:rStyle w:val="a4"/>
          <w:sz w:val="28"/>
          <w:szCs w:val="28"/>
        </w:rPr>
      </w:pPr>
    </w:p>
    <w:p w:rsidR="00072A39" w:rsidRDefault="00072A39" w:rsidP="00072A39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930576" cy="2981325"/>
            <wp:effectExtent l="19050" t="0" r="0" b="0"/>
            <wp:docPr id="4" name="Рисунок 3" descr="C:\Documents and Settings\Владелец\Мои документы\Загруз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Мои документы\Загрузки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628" cy="29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39" w:rsidRDefault="00072A39" w:rsidP="00072A39">
      <w:pPr>
        <w:pStyle w:val="a3"/>
        <w:jc w:val="both"/>
        <w:rPr>
          <w:rStyle w:val="a4"/>
          <w:sz w:val="28"/>
          <w:szCs w:val="28"/>
        </w:rPr>
      </w:pPr>
    </w:p>
    <w:p w:rsidR="007B4D13" w:rsidRDefault="007B4D13" w:rsidP="00072A39">
      <w:pPr>
        <w:pStyle w:val="a3"/>
        <w:jc w:val="both"/>
        <w:rPr>
          <w:rStyle w:val="a4"/>
          <w:sz w:val="28"/>
          <w:szCs w:val="28"/>
        </w:rPr>
      </w:pPr>
    </w:p>
    <w:sectPr w:rsidR="007B4D13" w:rsidSect="0031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C7C08"/>
    <w:multiLevelType w:val="multilevel"/>
    <w:tmpl w:val="4AD6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52"/>
    <w:rsid w:val="00072A39"/>
    <w:rsid w:val="003117CA"/>
    <w:rsid w:val="006A1A36"/>
    <w:rsid w:val="007859A1"/>
    <w:rsid w:val="007B4D13"/>
    <w:rsid w:val="00A97652"/>
    <w:rsid w:val="00CE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52"/>
    <w:rPr>
      <w:b/>
      <w:bCs/>
    </w:rPr>
  </w:style>
  <w:style w:type="paragraph" w:customStyle="1" w:styleId="art-postheader">
    <w:name w:val="art-postheader"/>
    <w:basedOn w:val="a"/>
    <w:rsid w:val="00A9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сад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2016-09-21T07:57:00Z</dcterms:created>
  <dcterms:modified xsi:type="dcterms:W3CDTF">2016-09-21T09:46:00Z</dcterms:modified>
</cp:coreProperties>
</file>